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4AFD0" w14:textId="038EC256" w:rsidR="00797FA0" w:rsidRPr="00EA2086" w:rsidRDefault="00797FA0" w:rsidP="00797FA0">
      <w:pPr>
        <w:ind w:left="706" w:right="284" w:firstLine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REDAÇÃO FINAL DO </w:t>
      </w:r>
      <w:bookmarkStart w:id="0" w:name="_Hlk103177758"/>
      <w:r w:rsidRPr="00EA2086">
        <w:rPr>
          <w:b/>
          <w:bCs/>
          <w:sz w:val="28"/>
          <w:szCs w:val="28"/>
        </w:rPr>
        <w:t xml:space="preserve">PROJETO DE LEI </w:t>
      </w:r>
      <w:r>
        <w:rPr>
          <w:b/>
          <w:bCs/>
          <w:sz w:val="28"/>
          <w:szCs w:val="28"/>
        </w:rPr>
        <w:t>N</w:t>
      </w:r>
      <w:r w:rsidRPr="00EA2086">
        <w:rPr>
          <w:b/>
          <w:bCs/>
          <w:sz w:val="28"/>
          <w:szCs w:val="28"/>
        </w:rPr>
        <w:t>.º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</w:t>
      </w:r>
      <w:r w:rsidRPr="00EA2086">
        <w:rPr>
          <w:b/>
          <w:bCs/>
          <w:sz w:val="28"/>
          <w:szCs w:val="28"/>
        </w:rPr>
        <w:t>/202</w:t>
      </w:r>
      <w:bookmarkEnd w:id="0"/>
      <w:r>
        <w:rPr>
          <w:b/>
          <w:bCs/>
          <w:sz w:val="28"/>
          <w:szCs w:val="28"/>
        </w:rPr>
        <w:t>3</w:t>
      </w:r>
    </w:p>
    <w:p w14:paraId="51C37026" w14:textId="77777777" w:rsidR="00271D5E" w:rsidRPr="006A35F9" w:rsidRDefault="00271D5E" w:rsidP="00C708B3">
      <w:pPr>
        <w:ind w:left="706" w:right="284" w:firstLine="3"/>
        <w:jc w:val="center"/>
        <w:rPr>
          <w:rStyle w:val="nfaseSutil"/>
        </w:rPr>
      </w:pPr>
    </w:p>
    <w:p w14:paraId="7A2E205D" w14:textId="62CACA0A" w:rsidR="007C2446" w:rsidRPr="00AE03D2" w:rsidRDefault="00D22182" w:rsidP="00D22182">
      <w:pPr>
        <w:ind w:left="2268" w:right="-1"/>
        <w:jc w:val="both"/>
        <w:rPr>
          <w:bCs/>
          <w:i/>
          <w:iCs/>
          <w:sz w:val="28"/>
          <w:szCs w:val="28"/>
        </w:rPr>
      </w:pPr>
      <w:r w:rsidRPr="00AE03D2">
        <w:rPr>
          <w:bCs/>
          <w:i/>
          <w:iCs/>
          <w:sz w:val="28"/>
          <w:szCs w:val="28"/>
        </w:rPr>
        <w:t>“</w:t>
      </w:r>
      <w:r>
        <w:rPr>
          <w:bCs/>
          <w:i/>
          <w:iCs/>
          <w:sz w:val="28"/>
          <w:szCs w:val="28"/>
        </w:rPr>
        <w:t>D</w:t>
      </w:r>
      <w:r w:rsidRPr="00D22182">
        <w:rPr>
          <w:bCs/>
          <w:i/>
          <w:iCs/>
          <w:sz w:val="28"/>
          <w:szCs w:val="28"/>
        </w:rPr>
        <w:t xml:space="preserve">ispõe sobre a obrigatoriedade dos responsáveis por estabelecimentos de atendimento veterinário, que constatarem indícios de maus tratos aos animais atendidos, em comunicar o fato de imediato à </w:t>
      </w:r>
      <w:r>
        <w:rPr>
          <w:bCs/>
          <w:i/>
          <w:iCs/>
          <w:sz w:val="28"/>
          <w:szCs w:val="28"/>
        </w:rPr>
        <w:t>P</w:t>
      </w:r>
      <w:r w:rsidRPr="00D22182">
        <w:rPr>
          <w:bCs/>
          <w:i/>
          <w:iCs/>
          <w:sz w:val="28"/>
          <w:szCs w:val="28"/>
        </w:rPr>
        <w:t xml:space="preserve">olícia </w:t>
      </w:r>
      <w:r w:rsidRPr="00797FA0">
        <w:rPr>
          <w:bCs/>
          <w:i/>
          <w:iCs/>
          <w:sz w:val="28"/>
          <w:szCs w:val="28"/>
        </w:rPr>
        <w:t>Civil</w:t>
      </w:r>
      <w:r w:rsidR="00797FA0" w:rsidRPr="00797FA0">
        <w:rPr>
          <w:bCs/>
          <w:i/>
          <w:iCs/>
          <w:sz w:val="28"/>
          <w:szCs w:val="28"/>
        </w:rPr>
        <w:t xml:space="preserve"> </w:t>
      </w:r>
      <w:r w:rsidR="00797FA0" w:rsidRPr="00797FA0">
        <w:rPr>
          <w:bCs/>
          <w:i/>
          <w:iCs/>
          <w:sz w:val="28"/>
          <w:szCs w:val="28"/>
        </w:rPr>
        <w:t>e aos órgãos de fiscalização do município</w:t>
      </w:r>
      <w:r w:rsidRPr="00D22182">
        <w:rPr>
          <w:bCs/>
          <w:i/>
          <w:iCs/>
          <w:sz w:val="28"/>
          <w:szCs w:val="28"/>
        </w:rPr>
        <w:t>.</w:t>
      </w:r>
      <w:r w:rsidRPr="00AE03D2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AE03D2" w:rsidRDefault="007C2446" w:rsidP="00D22182">
      <w:pPr>
        <w:ind w:left="2268" w:right="-1" w:firstLine="567"/>
        <w:jc w:val="both"/>
        <w:rPr>
          <w:bCs/>
          <w:i/>
          <w:iCs/>
          <w:sz w:val="28"/>
          <w:szCs w:val="28"/>
        </w:rPr>
      </w:pPr>
    </w:p>
    <w:p w14:paraId="4D8C42D5" w14:textId="77777777" w:rsidR="007C2446" w:rsidRPr="00AE03D2" w:rsidRDefault="007C2446" w:rsidP="00D22182">
      <w:pPr>
        <w:ind w:left="2268" w:right="-1"/>
        <w:jc w:val="both"/>
        <w:rPr>
          <w:sz w:val="28"/>
          <w:szCs w:val="28"/>
        </w:rPr>
      </w:pPr>
      <w:r w:rsidRPr="00AE03D2">
        <w:rPr>
          <w:sz w:val="28"/>
          <w:szCs w:val="28"/>
        </w:rPr>
        <w:t>(Preâmbulo Usual)</w:t>
      </w:r>
    </w:p>
    <w:p w14:paraId="18ECBC73" w14:textId="77777777" w:rsidR="007C2446" w:rsidRPr="00AE03D2" w:rsidRDefault="007C2446" w:rsidP="00995A59">
      <w:pPr>
        <w:ind w:right="-1"/>
        <w:jc w:val="center"/>
        <w:rPr>
          <w:sz w:val="28"/>
          <w:szCs w:val="28"/>
        </w:rPr>
      </w:pPr>
    </w:p>
    <w:p w14:paraId="205F841D" w14:textId="7B02DF85" w:rsidR="00D22182" w:rsidRPr="00D22182" w:rsidRDefault="007C2446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b/>
          <w:bCs/>
          <w:sz w:val="28"/>
          <w:szCs w:val="28"/>
        </w:rPr>
        <w:t xml:space="preserve">Art. 1° </w:t>
      </w:r>
      <w:r w:rsidR="00E374D3" w:rsidRPr="00D22182">
        <w:rPr>
          <w:b/>
          <w:bCs/>
          <w:sz w:val="28"/>
          <w:szCs w:val="28"/>
        </w:rPr>
        <w:t>-</w:t>
      </w:r>
      <w:r w:rsidR="00E374D3">
        <w:rPr>
          <w:sz w:val="28"/>
          <w:szCs w:val="28"/>
        </w:rPr>
        <w:t xml:space="preserve"> </w:t>
      </w:r>
      <w:r w:rsidR="00D22182" w:rsidRPr="00D22182">
        <w:rPr>
          <w:sz w:val="28"/>
          <w:szCs w:val="28"/>
        </w:rPr>
        <w:t>Os responsáveis por estabelecimentos de atendimento veterinário, ficam obrigados, a notificar à Polícia Civil de São Paulo</w:t>
      </w:r>
      <w:r w:rsidR="00797FA0">
        <w:rPr>
          <w:sz w:val="28"/>
          <w:szCs w:val="28"/>
        </w:rPr>
        <w:t xml:space="preserve"> </w:t>
      </w:r>
      <w:r w:rsidR="00797FA0" w:rsidRPr="00797FA0">
        <w:rPr>
          <w:bCs/>
          <w:sz w:val="28"/>
          <w:szCs w:val="28"/>
        </w:rPr>
        <w:t>e aos órgãos de fiscalização do município</w:t>
      </w:r>
      <w:r w:rsidR="00D22182" w:rsidRPr="00797FA0">
        <w:rPr>
          <w:sz w:val="28"/>
          <w:szCs w:val="28"/>
        </w:rPr>
        <w:t>,</w:t>
      </w:r>
      <w:r w:rsidR="00D22182" w:rsidRPr="00D22182">
        <w:rPr>
          <w:sz w:val="28"/>
          <w:szCs w:val="28"/>
        </w:rPr>
        <w:t xml:space="preserve"> ou através da DEPA - Delegacia Eletrônica de Proteção Animal, os casos em que forem constatados indícios de maus-tratos contra animal.</w:t>
      </w:r>
    </w:p>
    <w:p w14:paraId="0B5C18AA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§ 1º - A notificação de que trata o caput conterá:</w:t>
      </w:r>
    </w:p>
    <w:p w14:paraId="672AFA36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I- Nome e endereço da pessoa que estiver acompanhando o animal no momento do atendimento;</w:t>
      </w:r>
    </w:p>
    <w:p w14:paraId="76CDDC41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II- Relatório do atendimento prestado, incluindo a espécie, a raça e as características físicas do animal, a descrição de sua situação de saúde no momento do atendimento e os procedimentos adotados.</w:t>
      </w:r>
    </w:p>
    <w:p w14:paraId="5287A65E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§ 2º - O descumprimento do disposto no caput sujeitará o infrator às sanções legais previstas.</w:t>
      </w:r>
    </w:p>
    <w:p w14:paraId="2E0E5A42" w14:textId="77777777" w:rsidR="00797FA0" w:rsidRDefault="00797FA0" w:rsidP="00824F14">
      <w:pPr>
        <w:spacing w:line="276" w:lineRule="auto"/>
        <w:ind w:right="-1" w:firstLine="1418"/>
        <w:jc w:val="both"/>
        <w:rPr>
          <w:b/>
          <w:bCs/>
          <w:sz w:val="28"/>
          <w:szCs w:val="28"/>
        </w:rPr>
      </w:pPr>
    </w:p>
    <w:p w14:paraId="39064E9F" w14:textId="02DFDA4F" w:rsidR="00D22182" w:rsidRDefault="00797FA0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D22182" w:rsidRPr="00D22182">
        <w:rPr>
          <w:b/>
          <w:bCs/>
          <w:sz w:val="28"/>
          <w:szCs w:val="28"/>
        </w:rPr>
        <w:t xml:space="preserve">rt. </w:t>
      </w:r>
      <w:r w:rsidR="00D22182">
        <w:rPr>
          <w:b/>
          <w:bCs/>
          <w:sz w:val="28"/>
          <w:szCs w:val="28"/>
        </w:rPr>
        <w:t>2</w:t>
      </w:r>
      <w:r w:rsidR="00D22182" w:rsidRPr="00D22182">
        <w:rPr>
          <w:b/>
          <w:bCs/>
          <w:sz w:val="28"/>
          <w:szCs w:val="28"/>
        </w:rPr>
        <w:t>° -</w:t>
      </w:r>
      <w:r w:rsidR="00D22182" w:rsidRPr="00D22182">
        <w:rPr>
          <w:sz w:val="28"/>
          <w:szCs w:val="28"/>
        </w:rPr>
        <w:t xml:space="preserve"> Esta lei entra em vigor na data de sua publicação</w:t>
      </w:r>
      <w:r>
        <w:rPr>
          <w:sz w:val="28"/>
          <w:szCs w:val="28"/>
        </w:rPr>
        <w:t>.</w:t>
      </w:r>
    </w:p>
    <w:p w14:paraId="60C6CB76" w14:textId="45785003" w:rsidR="00797FA0" w:rsidRDefault="00797FA0" w:rsidP="00824F14">
      <w:pPr>
        <w:spacing w:line="276" w:lineRule="auto"/>
        <w:ind w:right="-1" w:firstLine="1418"/>
        <w:jc w:val="both"/>
        <w:rPr>
          <w:sz w:val="28"/>
          <w:szCs w:val="28"/>
        </w:rPr>
      </w:pPr>
    </w:p>
    <w:p w14:paraId="768C0B5D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COMISSÃO DE JUSTIÇA E REDAÇÃO</w:t>
      </w:r>
    </w:p>
    <w:p w14:paraId="759CE279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1EA9272F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5A50E6DA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Lauro Aparecido de Toledo</w:t>
      </w:r>
    </w:p>
    <w:p w14:paraId="6CB51C8C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Presidente</w:t>
      </w:r>
    </w:p>
    <w:p w14:paraId="7B152184" w14:textId="5864FC14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352765B4" w14:textId="77777777" w:rsidR="00E9786C" w:rsidRDefault="00E9786C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74B3AC20" w14:textId="228ED8E9" w:rsidR="00797FA0" w:rsidRDefault="00E9786C" w:rsidP="00797FA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José Adriano de Souza</w:t>
      </w:r>
    </w:p>
    <w:p w14:paraId="308599BF" w14:textId="77777777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Vice-Presidente</w:t>
      </w:r>
    </w:p>
    <w:p w14:paraId="1067FB6C" w14:textId="1B7391DD" w:rsidR="00797FA0" w:rsidRDefault="00797FA0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3BAF8A9A" w14:textId="77777777" w:rsidR="00E9786C" w:rsidRDefault="00E9786C" w:rsidP="00797FA0">
      <w:pPr>
        <w:adjustRightInd w:val="0"/>
        <w:jc w:val="center"/>
        <w:rPr>
          <w:b/>
          <w:bCs/>
          <w:sz w:val="28"/>
          <w:szCs w:val="28"/>
        </w:rPr>
      </w:pPr>
    </w:p>
    <w:p w14:paraId="25DCAFD0" w14:textId="77777777" w:rsidR="00E9786C" w:rsidRDefault="00E9786C" w:rsidP="00E9786C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Tiago de Faria</w:t>
      </w:r>
    </w:p>
    <w:p w14:paraId="378E26D2" w14:textId="1D672BF6" w:rsidR="00797FA0" w:rsidRPr="00170609" w:rsidRDefault="00E9786C" w:rsidP="00E9786C">
      <w:pPr>
        <w:adjustRightInd w:val="0"/>
        <w:jc w:val="center"/>
        <w:rPr>
          <w:bCs/>
          <w:sz w:val="28"/>
          <w:szCs w:val="28"/>
          <w:lang w:bidi="pt-PT"/>
        </w:rPr>
      </w:pPr>
      <w:r>
        <w:rPr>
          <w:b/>
          <w:bCs/>
          <w:sz w:val="28"/>
          <w:szCs w:val="28"/>
        </w:rPr>
        <w:t xml:space="preserve">Membro e </w:t>
      </w:r>
      <w:r w:rsidR="00797FA0">
        <w:rPr>
          <w:b/>
          <w:bCs/>
          <w:sz w:val="28"/>
          <w:szCs w:val="28"/>
        </w:rPr>
        <w:t>Relator</w:t>
      </w:r>
    </w:p>
    <w:sectPr w:rsidR="00797FA0" w:rsidRPr="00170609" w:rsidSect="00E9786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C2D1B" w14:textId="77777777" w:rsidR="003D20BB" w:rsidRDefault="003D20BB" w:rsidP="007731CD">
      <w:r>
        <w:separator/>
      </w:r>
    </w:p>
  </w:endnote>
  <w:endnote w:type="continuationSeparator" w:id="0">
    <w:p w14:paraId="3863109B" w14:textId="77777777" w:rsidR="003D20BB" w:rsidRDefault="003D20BB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EA65" w14:textId="77777777" w:rsidR="003D20BB" w:rsidRDefault="003D20BB" w:rsidP="007731CD">
      <w:r>
        <w:separator/>
      </w:r>
    </w:p>
  </w:footnote>
  <w:footnote w:type="continuationSeparator" w:id="0">
    <w:p w14:paraId="7AF654DD" w14:textId="77777777" w:rsidR="003D20BB" w:rsidRDefault="003D20BB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E9786C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E9786C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C3DF6"/>
    <w:rsid w:val="000C4A5A"/>
    <w:rsid w:val="000C7630"/>
    <w:rsid w:val="000D1F33"/>
    <w:rsid w:val="000D7006"/>
    <w:rsid w:val="000F123D"/>
    <w:rsid w:val="000F53B9"/>
    <w:rsid w:val="000F61B0"/>
    <w:rsid w:val="000F61C9"/>
    <w:rsid w:val="00104BE4"/>
    <w:rsid w:val="00107B2F"/>
    <w:rsid w:val="00124B9A"/>
    <w:rsid w:val="00124D59"/>
    <w:rsid w:val="001270F2"/>
    <w:rsid w:val="00132055"/>
    <w:rsid w:val="00134F0B"/>
    <w:rsid w:val="00155030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71D5E"/>
    <w:rsid w:val="002747DC"/>
    <w:rsid w:val="00290E16"/>
    <w:rsid w:val="002A2D64"/>
    <w:rsid w:val="002D0DA0"/>
    <w:rsid w:val="002F03E4"/>
    <w:rsid w:val="003017B5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541C"/>
    <w:rsid w:val="003977DC"/>
    <w:rsid w:val="003A01E9"/>
    <w:rsid w:val="003A4CF5"/>
    <w:rsid w:val="003A4DDA"/>
    <w:rsid w:val="003B51AA"/>
    <w:rsid w:val="003C512C"/>
    <w:rsid w:val="003D20BB"/>
    <w:rsid w:val="003E0B56"/>
    <w:rsid w:val="003F16E1"/>
    <w:rsid w:val="003F7D6F"/>
    <w:rsid w:val="00410C45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0688E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4E29"/>
    <w:rsid w:val="0063794E"/>
    <w:rsid w:val="0064337B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97FA0"/>
    <w:rsid w:val="007A0713"/>
    <w:rsid w:val="007A6E3B"/>
    <w:rsid w:val="007B2F29"/>
    <w:rsid w:val="007C0A44"/>
    <w:rsid w:val="007C2446"/>
    <w:rsid w:val="007E6BC7"/>
    <w:rsid w:val="007F4182"/>
    <w:rsid w:val="00800315"/>
    <w:rsid w:val="00804715"/>
    <w:rsid w:val="00824F14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A21FF"/>
    <w:rsid w:val="009B6364"/>
    <w:rsid w:val="009D13BA"/>
    <w:rsid w:val="009D593A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425E"/>
    <w:rsid w:val="00C0670C"/>
    <w:rsid w:val="00C11814"/>
    <w:rsid w:val="00C210B3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22182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96745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9786C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5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2021-07-15T15:01:00Z</cp:lastPrinted>
  <dcterms:created xsi:type="dcterms:W3CDTF">2023-03-14T18:51:00Z</dcterms:created>
  <dcterms:modified xsi:type="dcterms:W3CDTF">2023-03-14T18:51:00Z</dcterms:modified>
</cp:coreProperties>
</file>