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0B73" w:rsidRPr="000B763A" w:rsidRDefault="00550B73" w:rsidP="000B763A">
      <w:pPr>
        <w:rPr>
          <w:sz w:val="28"/>
          <w:szCs w:val="28"/>
        </w:rPr>
      </w:pPr>
    </w:p>
    <w:p w:rsidR="0083063E" w:rsidRPr="000B763A" w:rsidRDefault="0083063E" w:rsidP="000B763A">
      <w:pPr>
        <w:rPr>
          <w:sz w:val="28"/>
          <w:szCs w:val="28"/>
        </w:rPr>
      </w:pPr>
    </w:p>
    <w:p w:rsidR="00F83BA7" w:rsidRPr="000B763A" w:rsidRDefault="00F83BA7" w:rsidP="000B763A">
      <w:pPr>
        <w:rPr>
          <w:sz w:val="28"/>
          <w:szCs w:val="28"/>
        </w:rPr>
      </w:pPr>
    </w:p>
    <w:p w:rsidR="00450526" w:rsidRPr="000B763A" w:rsidRDefault="00450526" w:rsidP="000B763A">
      <w:pPr>
        <w:jc w:val="center"/>
        <w:rPr>
          <w:b/>
          <w:sz w:val="28"/>
          <w:szCs w:val="28"/>
        </w:rPr>
      </w:pPr>
    </w:p>
    <w:p w:rsidR="008235FC" w:rsidRPr="000B763A" w:rsidRDefault="008235FC" w:rsidP="000B763A">
      <w:pPr>
        <w:tabs>
          <w:tab w:val="left" w:pos="9360"/>
        </w:tabs>
        <w:jc w:val="center"/>
        <w:rPr>
          <w:b/>
          <w:i/>
          <w:sz w:val="28"/>
          <w:szCs w:val="28"/>
        </w:rPr>
        <w:sectPr w:rsidR="008235FC" w:rsidRPr="000B763A" w:rsidSect="008235FC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7" w:right="1701" w:bottom="1417" w:left="1701" w:header="0" w:footer="708" w:gutter="0"/>
          <w:cols w:num="2" w:space="708"/>
          <w:docGrid w:linePitch="360"/>
        </w:sectPr>
      </w:pPr>
    </w:p>
    <w:p w:rsidR="00BE21DF" w:rsidRPr="00305C6A" w:rsidRDefault="00BE21DF" w:rsidP="00BE21DF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t xml:space="preserve">AUTÓGRAFO Nº </w:t>
      </w: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2</w:t>
      </w:r>
      <w:r w:rsidRPr="00305C6A">
        <w:rPr>
          <w:b/>
          <w:bCs/>
          <w:sz w:val="28"/>
          <w:szCs w:val="28"/>
        </w:rPr>
        <w:t>/2023</w:t>
      </w:r>
    </w:p>
    <w:p w:rsidR="00BE21DF" w:rsidRPr="00305C6A" w:rsidRDefault="00BE21DF" w:rsidP="00BE21DF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t>(Projeto de Lei nº</w:t>
      </w:r>
      <w:r>
        <w:rPr>
          <w:b/>
          <w:bCs/>
          <w:sz w:val="28"/>
          <w:szCs w:val="28"/>
        </w:rPr>
        <w:t xml:space="preserve"> 3</w:t>
      </w:r>
      <w:r>
        <w:rPr>
          <w:b/>
          <w:bCs/>
          <w:sz w:val="28"/>
          <w:szCs w:val="28"/>
        </w:rPr>
        <w:t>3</w:t>
      </w:r>
      <w:r w:rsidRPr="00305C6A">
        <w:rPr>
          <w:b/>
          <w:bCs/>
          <w:sz w:val="28"/>
          <w:szCs w:val="28"/>
        </w:rPr>
        <w:t>/2023)</w:t>
      </w:r>
    </w:p>
    <w:p w:rsidR="00594E75" w:rsidRPr="000B763A" w:rsidRDefault="00594E75" w:rsidP="000B763A">
      <w:pPr>
        <w:tabs>
          <w:tab w:val="left" w:pos="9360"/>
        </w:tabs>
        <w:jc w:val="center"/>
        <w:rPr>
          <w:b/>
          <w:i/>
          <w:sz w:val="28"/>
          <w:szCs w:val="28"/>
        </w:rPr>
      </w:pPr>
    </w:p>
    <w:p w:rsidR="00B9605A" w:rsidRPr="008C14F3" w:rsidRDefault="00E62E16" w:rsidP="000B763A">
      <w:pPr>
        <w:shd w:val="clear" w:color="auto" w:fill="FFFFFF"/>
        <w:ind w:left="4536"/>
        <w:jc w:val="both"/>
        <w:outlineLvl w:val="0"/>
        <w:rPr>
          <w:i/>
          <w:color w:val="222222"/>
          <w:sz w:val="28"/>
          <w:szCs w:val="28"/>
          <w:shd w:val="clear" w:color="auto" w:fill="FFFFFF"/>
        </w:rPr>
      </w:pPr>
      <w:r w:rsidRPr="008C14F3">
        <w:rPr>
          <w:i/>
          <w:kern w:val="36"/>
          <w:sz w:val="28"/>
          <w:szCs w:val="28"/>
        </w:rPr>
        <w:t>“</w:t>
      </w:r>
      <w:r w:rsidR="001776F2">
        <w:rPr>
          <w:i/>
          <w:color w:val="222222"/>
          <w:sz w:val="28"/>
          <w:szCs w:val="28"/>
          <w:shd w:val="clear" w:color="auto" w:fill="FFFFFF"/>
        </w:rPr>
        <w:t>Altera §4.º do art. 2.º da Lei Municipal n.º 3.364 de 11/06/2010</w:t>
      </w:r>
      <w:r w:rsidR="00B9605A" w:rsidRPr="008C14F3">
        <w:rPr>
          <w:i/>
          <w:color w:val="222222"/>
          <w:sz w:val="28"/>
          <w:szCs w:val="28"/>
          <w:shd w:val="clear" w:color="auto" w:fill="FFFFFF"/>
        </w:rPr>
        <w:t>”</w:t>
      </w:r>
    </w:p>
    <w:p w:rsidR="008C14F3" w:rsidRPr="000B763A" w:rsidRDefault="008C14F3" w:rsidP="000B763A">
      <w:pPr>
        <w:shd w:val="clear" w:color="auto" w:fill="FFFFFF"/>
        <w:ind w:left="4536"/>
        <w:jc w:val="both"/>
        <w:outlineLvl w:val="0"/>
        <w:rPr>
          <w:i/>
          <w:color w:val="222222"/>
          <w:sz w:val="28"/>
          <w:szCs w:val="28"/>
          <w:shd w:val="clear" w:color="auto" w:fill="FFFFFF"/>
        </w:rPr>
      </w:pPr>
    </w:p>
    <w:p w:rsidR="00E62E16" w:rsidRPr="000B763A" w:rsidRDefault="00E62E16" w:rsidP="000B763A">
      <w:pPr>
        <w:jc w:val="center"/>
        <w:rPr>
          <w:sz w:val="28"/>
          <w:szCs w:val="28"/>
        </w:rPr>
      </w:pPr>
      <w:r w:rsidRPr="000B763A">
        <w:rPr>
          <w:sz w:val="28"/>
          <w:szCs w:val="28"/>
        </w:rPr>
        <w:t>(Preâmbulo Usual)</w:t>
      </w:r>
    </w:p>
    <w:p w:rsidR="000B763A" w:rsidRDefault="000B763A" w:rsidP="000B763A">
      <w:pPr>
        <w:jc w:val="both"/>
        <w:rPr>
          <w:b/>
          <w:bCs/>
          <w:sz w:val="28"/>
          <w:szCs w:val="28"/>
        </w:rPr>
      </w:pPr>
    </w:p>
    <w:p w:rsidR="00B9605A" w:rsidRPr="008C14F3" w:rsidRDefault="00B9605A" w:rsidP="000B763A">
      <w:pPr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>Art. 1</w:t>
      </w:r>
      <w:r w:rsidR="001776F2">
        <w:rPr>
          <w:b/>
          <w:bCs/>
          <w:sz w:val="28"/>
          <w:szCs w:val="28"/>
        </w:rPr>
        <w:t>.</w:t>
      </w:r>
      <w:r w:rsidRPr="000B763A">
        <w:rPr>
          <w:b/>
          <w:bCs/>
          <w:sz w:val="28"/>
          <w:szCs w:val="28"/>
        </w:rPr>
        <w:t xml:space="preserve">º </w:t>
      </w:r>
      <w:r w:rsidR="001776F2" w:rsidRPr="001776F2">
        <w:rPr>
          <w:sz w:val="28"/>
          <w:szCs w:val="28"/>
        </w:rPr>
        <w:t xml:space="preserve">Esta Lei dispõe sobre a alteração da redação do §4.º </w:t>
      </w:r>
      <w:r w:rsidR="001776F2">
        <w:rPr>
          <w:sz w:val="28"/>
          <w:szCs w:val="28"/>
        </w:rPr>
        <w:t xml:space="preserve">do art. 2.º </w:t>
      </w:r>
      <w:r w:rsidR="001776F2" w:rsidRPr="001776F2">
        <w:rPr>
          <w:sz w:val="28"/>
          <w:szCs w:val="28"/>
        </w:rPr>
        <w:t>da Lei Municipal n.º 3.364 de 11/06/2010.</w:t>
      </w:r>
      <w:r w:rsidR="001776F2">
        <w:rPr>
          <w:b/>
          <w:bCs/>
          <w:sz w:val="28"/>
          <w:szCs w:val="28"/>
        </w:rPr>
        <w:t xml:space="preserve"> </w:t>
      </w:r>
      <w:r w:rsidR="001776F2">
        <w:rPr>
          <w:sz w:val="28"/>
          <w:szCs w:val="28"/>
        </w:rPr>
        <w:t xml:space="preserve"> </w:t>
      </w:r>
    </w:p>
    <w:p w:rsidR="001776F2" w:rsidRDefault="00B9605A" w:rsidP="00E51F36">
      <w:pPr>
        <w:spacing w:before="240"/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>Art. 2</w:t>
      </w:r>
      <w:r w:rsidR="001776F2">
        <w:rPr>
          <w:b/>
          <w:bCs/>
          <w:sz w:val="28"/>
          <w:szCs w:val="28"/>
        </w:rPr>
        <w:t>.</w:t>
      </w:r>
      <w:r w:rsidRPr="000B763A">
        <w:rPr>
          <w:b/>
          <w:bCs/>
          <w:sz w:val="28"/>
          <w:szCs w:val="28"/>
        </w:rPr>
        <w:t xml:space="preserve">º </w:t>
      </w:r>
      <w:r w:rsidR="001776F2" w:rsidRPr="00E51F36">
        <w:rPr>
          <w:sz w:val="28"/>
          <w:szCs w:val="28"/>
        </w:rPr>
        <w:t>O §4.º do art. 2.º da</w:t>
      </w:r>
      <w:r w:rsidR="001776F2">
        <w:rPr>
          <w:b/>
          <w:bCs/>
          <w:sz w:val="28"/>
          <w:szCs w:val="28"/>
        </w:rPr>
        <w:t xml:space="preserve"> </w:t>
      </w:r>
      <w:r w:rsidR="001776F2" w:rsidRPr="001776F2">
        <w:rPr>
          <w:sz w:val="28"/>
          <w:szCs w:val="28"/>
        </w:rPr>
        <w:t>Lei Municipal n.º 3.364 de 11/06/2010</w:t>
      </w:r>
      <w:r w:rsidR="001776F2">
        <w:rPr>
          <w:sz w:val="28"/>
          <w:szCs w:val="28"/>
        </w:rPr>
        <w:t xml:space="preserve"> passa a ter a seguinte redação:</w:t>
      </w:r>
    </w:p>
    <w:p w:rsidR="00E51F36" w:rsidRPr="00E51F36" w:rsidRDefault="001776F2" w:rsidP="00E51F36">
      <w:pPr>
        <w:spacing w:before="240"/>
        <w:ind w:left="2268"/>
        <w:jc w:val="both"/>
        <w:rPr>
          <w:i/>
          <w:iCs/>
          <w:sz w:val="28"/>
          <w:szCs w:val="28"/>
        </w:rPr>
      </w:pPr>
      <w:r w:rsidRPr="00E51F36">
        <w:rPr>
          <w:i/>
          <w:iCs/>
          <w:sz w:val="28"/>
          <w:szCs w:val="28"/>
        </w:rPr>
        <w:t>“</w:t>
      </w:r>
      <w:r w:rsidRPr="00E51F36">
        <w:rPr>
          <w:b/>
          <w:bCs/>
          <w:i/>
          <w:iCs/>
          <w:sz w:val="28"/>
          <w:szCs w:val="28"/>
        </w:rPr>
        <w:t>§4.º</w:t>
      </w:r>
      <w:r w:rsidRPr="00E51F36">
        <w:rPr>
          <w:i/>
          <w:iCs/>
          <w:sz w:val="28"/>
          <w:szCs w:val="28"/>
        </w:rPr>
        <w:t xml:space="preserve"> O Conselho Municipal do Plano Diretor </w:t>
      </w:r>
      <w:r w:rsidR="0069296C" w:rsidRPr="00E51F36">
        <w:rPr>
          <w:i/>
          <w:iCs/>
          <w:sz w:val="28"/>
          <w:szCs w:val="28"/>
        </w:rPr>
        <w:t>elegerá</w:t>
      </w:r>
      <w:r w:rsidR="00E51F36">
        <w:rPr>
          <w:i/>
          <w:iCs/>
          <w:sz w:val="28"/>
          <w:szCs w:val="28"/>
        </w:rPr>
        <w:t xml:space="preserve"> a cada dois anos</w:t>
      </w:r>
      <w:r w:rsidR="0069296C" w:rsidRPr="00E51F36">
        <w:rPr>
          <w:i/>
          <w:iCs/>
          <w:sz w:val="28"/>
          <w:szCs w:val="28"/>
        </w:rPr>
        <w:t xml:space="preserve"> a Presidência e a Vice-Presidência dentre seus pares, por maioria simples de votos, em reunião ordinária designada para a segunda quinzena de janeiro</w:t>
      </w:r>
      <w:r w:rsidR="00E51F36" w:rsidRPr="00E51F36">
        <w:rPr>
          <w:i/>
          <w:iCs/>
          <w:sz w:val="28"/>
          <w:szCs w:val="28"/>
        </w:rPr>
        <w:t>.</w:t>
      </w:r>
      <w:r w:rsidR="0069296C" w:rsidRPr="00E51F36">
        <w:rPr>
          <w:i/>
          <w:iCs/>
          <w:sz w:val="28"/>
          <w:szCs w:val="28"/>
        </w:rPr>
        <w:t>”</w:t>
      </w:r>
    </w:p>
    <w:p w:rsidR="00876928" w:rsidRPr="000B763A" w:rsidRDefault="00876928" w:rsidP="000B763A">
      <w:pPr>
        <w:ind w:firstLine="1418"/>
        <w:jc w:val="both"/>
        <w:rPr>
          <w:sz w:val="28"/>
          <w:szCs w:val="28"/>
        </w:rPr>
      </w:pPr>
    </w:p>
    <w:p w:rsidR="00B9605A" w:rsidRDefault="00B9605A" w:rsidP="000B763A">
      <w:pPr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>Art. 3</w:t>
      </w:r>
      <w:r w:rsidR="00E51F36">
        <w:rPr>
          <w:b/>
          <w:bCs/>
          <w:sz w:val="28"/>
          <w:szCs w:val="28"/>
        </w:rPr>
        <w:t>.</w:t>
      </w:r>
      <w:r w:rsidRPr="000B763A">
        <w:rPr>
          <w:b/>
          <w:bCs/>
          <w:sz w:val="28"/>
          <w:szCs w:val="28"/>
        </w:rPr>
        <w:t xml:space="preserve">º </w:t>
      </w:r>
      <w:r w:rsidR="005A7434">
        <w:rPr>
          <w:sz w:val="28"/>
          <w:szCs w:val="28"/>
        </w:rPr>
        <w:t>O Conselho Municipal do Plano Diretor elegerá sua Presidência e Vice-Presid</w:t>
      </w:r>
      <w:r w:rsidR="00BE21DF">
        <w:rPr>
          <w:sz w:val="28"/>
          <w:szCs w:val="28"/>
        </w:rPr>
        <w:t>ê</w:t>
      </w:r>
      <w:r w:rsidR="005A7434">
        <w:rPr>
          <w:sz w:val="28"/>
          <w:szCs w:val="28"/>
        </w:rPr>
        <w:t>ncia, na forma prevista no art. 2.º, na primeira reunião subsequente à data de início da vigência desta lei.</w:t>
      </w:r>
    </w:p>
    <w:p w:rsidR="005A7434" w:rsidRPr="000B763A" w:rsidRDefault="005A7434" w:rsidP="005A7434">
      <w:pPr>
        <w:spacing w:before="240"/>
        <w:ind w:firstLine="1418"/>
        <w:jc w:val="both"/>
        <w:rPr>
          <w:sz w:val="28"/>
          <w:szCs w:val="28"/>
        </w:rPr>
      </w:pPr>
      <w:r w:rsidRPr="000B763A">
        <w:rPr>
          <w:b/>
          <w:bCs/>
          <w:sz w:val="28"/>
          <w:szCs w:val="28"/>
        </w:rPr>
        <w:t xml:space="preserve">Art. </w:t>
      </w:r>
      <w:r>
        <w:rPr>
          <w:b/>
          <w:bCs/>
          <w:sz w:val="28"/>
          <w:szCs w:val="28"/>
        </w:rPr>
        <w:t>4.</w:t>
      </w:r>
      <w:r w:rsidRPr="000B763A">
        <w:rPr>
          <w:b/>
          <w:bCs/>
          <w:sz w:val="28"/>
          <w:szCs w:val="28"/>
        </w:rPr>
        <w:t xml:space="preserve">º </w:t>
      </w:r>
      <w:r w:rsidRPr="000B763A">
        <w:rPr>
          <w:sz w:val="28"/>
          <w:szCs w:val="28"/>
        </w:rPr>
        <w:t>Esta lei entra em vigor na data de sua publicação</w:t>
      </w:r>
      <w:r>
        <w:rPr>
          <w:sz w:val="28"/>
          <w:szCs w:val="28"/>
        </w:rPr>
        <w:t>, revogadas as disposições em contrário</w:t>
      </w:r>
    </w:p>
    <w:p w:rsidR="00E51F36" w:rsidRPr="000B763A" w:rsidRDefault="00E51F36" w:rsidP="000B763A">
      <w:pPr>
        <w:ind w:firstLine="1418"/>
        <w:jc w:val="both"/>
        <w:rPr>
          <w:sz w:val="28"/>
          <w:szCs w:val="28"/>
        </w:rPr>
      </w:pPr>
    </w:p>
    <w:p w:rsidR="00876928" w:rsidRDefault="00E51F36" w:rsidP="00E51F36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Airton Benedito Domingues de Souza</w:t>
      </w:r>
      <w:r w:rsidR="00BE21DF">
        <w:rPr>
          <w:b/>
          <w:sz w:val="28"/>
          <w:szCs w:val="28"/>
        </w:rPr>
        <w:t xml:space="preserve"> - </w:t>
      </w:r>
      <w:r w:rsidR="00876928" w:rsidRPr="00BE21DF">
        <w:rPr>
          <w:b/>
          <w:bCs/>
          <w:sz w:val="28"/>
          <w:szCs w:val="28"/>
        </w:rPr>
        <w:t xml:space="preserve">Vereador </w:t>
      </w:r>
      <w:r w:rsidR="00BE21DF">
        <w:rPr>
          <w:b/>
          <w:bCs/>
          <w:sz w:val="28"/>
          <w:szCs w:val="28"/>
        </w:rPr>
        <w:t>–</w:t>
      </w:r>
      <w:r w:rsidR="00876928" w:rsidRPr="00BE21DF">
        <w:rPr>
          <w:b/>
          <w:bCs/>
          <w:sz w:val="28"/>
          <w:szCs w:val="28"/>
        </w:rPr>
        <w:t xml:space="preserve"> </w:t>
      </w:r>
      <w:r w:rsidRPr="00BE21DF">
        <w:rPr>
          <w:b/>
          <w:bCs/>
          <w:sz w:val="28"/>
          <w:szCs w:val="28"/>
        </w:rPr>
        <w:t>MD</w:t>
      </w:r>
      <w:r w:rsidR="00AC6D00" w:rsidRPr="00BE21DF">
        <w:rPr>
          <w:b/>
          <w:bCs/>
          <w:sz w:val="28"/>
          <w:szCs w:val="28"/>
        </w:rPr>
        <w:t>B</w:t>
      </w:r>
    </w:p>
    <w:p w:rsidR="00BE21DF" w:rsidRPr="00DB1E54" w:rsidRDefault="00BE21DF" w:rsidP="00BE21DF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05</w:t>
      </w:r>
      <w:r w:rsidRPr="00DB1E54">
        <w:rPr>
          <w:bCs/>
          <w:sz w:val="28"/>
          <w:szCs w:val="28"/>
        </w:rPr>
        <w:t xml:space="preserve"> de</w:t>
      </w:r>
      <w:r>
        <w:rPr>
          <w:bCs/>
          <w:sz w:val="28"/>
          <w:szCs w:val="28"/>
        </w:rPr>
        <w:t xml:space="preserve"> junho</w:t>
      </w:r>
      <w:r w:rsidRPr="00DB1E54">
        <w:rPr>
          <w:bCs/>
          <w:sz w:val="28"/>
          <w:szCs w:val="28"/>
        </w:rPr>
        <w:t xml:space="preserve"> de 2023.</w:t>
      </w:r>
    </w:p>
    <w:p w:rsidR="00BE21DF" w:rsidRDefault="00BE21DF" w:rsidP="00BE21DF">
      <w:pPr>
        <w:jc w:val="center"/>
        <w:rPr>
          <w:bCs/>
          <w:sz w:val="28"/>
          <w:szCs w:val="28"/>
        </w:rPr>
      </w:pPr>
    </w:p>
    <w:p w:rsidR="00BE21DF" w:rsidRPr="00DB1E54" w:rsidRDefault="00BE21DF" w:rsidP="00BE21DF">
      <w:pPr>
        <w:jc w:val="center"/>
        <w:rPr>
          <w:bCs/>
          <w:sz w:val="28"/>
          <w:szCs w:val="28"/>
        </w:rPr>
      </w:pPr>
    </w:p>
    <w:p w:rsidR="00BE21DF" w:rsidRPr="00DB1E54" w:rsidRDefault="00BE21DF" w:rsidP="00BE21DF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:rsidR="00BE21DF" w:rsidRPr="00DB1E54" w:rsidRDefault="00BE21DF" w:rsidP="00BE21DF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:rsidR="00BE21DF" w:rsidRDefault="00BE21DF" w:rsidP="00BE21DF">
      <w:pPr>
        <w:jc w:val="center"/>
        <w:rPr>
          <w:bCs/>
          <w:sz w:val="28"/>
          <w:szCs w:val="28"/>
        </w:rPr>
      </w:pPr>
    </w:p>
    <w:p w:rsidR="00BE21DF" w:rsidRDefault="00BE21DF" w:rsidP="00BE21DF">
      <w:pPr>
        <w:jc w:val="center"/>
        <w:rPr>
          <w:bCs/>
          <w:sz w:val="28"/>
          <w:szCs w:val="28"/>
        </w:rPr>
      </w:pPr>
    </w:p>
    <w:p w:rsidR="00BE21DF" w:rsidRPr="00DB1E54" w:rsidRDefault="00BE21DF" w:rsidP="00BE21DF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:rsidR="00BE21DF" w:rsidRDefault="00BE21DF" w:rsidP="00BE21DF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:rsidR="00BE21DF" w:rsidRDefault="00BE21DF" w:rsidP="00BE21DF">
      <w:pPr>
        <w:jc w:val="center"/>
        <w:rPr>
          <w:bCs/>
          <w:sz w:val="28"/>
          <w:szCs w:val="28"/>
        </w:rPr>
      </w:pPr>
    </w:p>
    <w:p w:rsidR="00BE21DF" w:rsidRDefault="00BE21DF" w:rsidP="00BE21DF">
      <w:pPr>
        <w:jc w:val="center"/>
        <w:rPr>
          <w:bCs/>
          <w:sz w:val="28"/>
          <w:szCs w:val="28"/>
        </w:rPr>
      </w:pPr>
    </w:p>
    <w:p w:rsidR="00BE21DF" w:rsidRDefault="00BE21DF" w:rsidP="00BE21DF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Alexandre Aparecido de Godoi</w:t>
      </w:r>
    </w:p>
    <w:p w:rsidR="00615894" w:rsidRPr="000B763A" w:rsidRDefault="00BE21DF" w:rsidP="00BE21DF">
      <w:pPr>
        <w:adjustRightInd w:val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2º Secretário</w:t>
      </w:r>
    </w:p>
    <w:sectPr w:rsidR="00615894" w:rsidRPr="000B763A" w:rsidSect="00E51F36">
      <w:type w:val="continuous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3BF1" w:rsidRDefault="00A53BF1" w:rsidP="007731CD">
      <w:r>
        <w:separator/>
      </w:r>
    </w:p>
  </w:endnote>
  <w:endnote w:type="continuationSeparator" w:id="0">
    <w:p w:rsidR="00A53BF1" w:rsidRDefault="00A53BF1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1E4747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3BF1" w:rsidRDefault="00A53BF1" w:rsidP="007731CD">
      <w:r>
        <w:separator/>
      </w:r>
    </w:p>
  </w:footnote>
  <w:footnote w:type="continuationSeparator" w:id="0">
    <w:p w:rsidR="00A53BF1" w:rsidRDefault="00A53BF1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BE21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A64E86" w:rsidP="008E3F44">
    <w:pPr>
      <w:pStyle w:val="Cabealho"/>
      <w:tabs>
        <w:tab w:val="clear" w:pos="8504"/>
      </w:tabs>
      <w:ind w:left="-1701"/>
    </w:pPr>
  </w:p>
  <w:p w:rsidR="00A64E86" w:rsidRDefault="001E4747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4E86" w:rsidRDefault="00BE21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F0A9A"/>
    <w:multiLevelType w:val="hybridMultilevel"/>
    <w:tmpl w:val="9EA6C418"/>
    <w:lvl w:ilvl="0" w:tplc="6F08FAF2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5A117CAB"/>
    <w:multiLevelType w:val="hybridMultilevel"/>
    <w:tmpl w:val="6E8A08C0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69F764D4"/>
    <w:multiLevelType w:val="hybridMultilevel"/>
    <w:tmpl w:val="D7BA9E88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num w:numId="1" w16cid:durableId="949311995">
    <w:abstractNumId w:val="2"/>
  </w:num>
  <w:num w:numId="2" w16cid:durableId="1262644551">
    <w:abstractNumId w:val="1"/>
  </w:num>
  <w:num w:numId="3" w16cid:durableId="2042171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0D8C"/>
    <w:rsid w:val="00014B9F"/>
    <w:rsid w:val="000249D2"/>
    <w:rsid w:val="000329DB"/>
    <w:rsid w:val="00037891"/>
    <w:rsid w:val="00057A9F"/>
    <w:rsid w:val="00067B2F"/>
    <w:rsid w:val="00081C3E"/>
    <w:rsid w:val="00081EED"/>
    <w:rsid w:val="000B763A"/>
    <w:rsid w:val="000C3DF6"/>
    <w:rsid w:val="000C3FC2"/>
    <w:rsid w:val="000D03E5"/>
    <w:rsid w:val="000D1F33"/>
    <w:rsid w:val="000D55DD"/>
    <w:rsid w:val="000D7006"/>
    <w:rsid w:val="000F53B9"/>
    <w:rsid w:val="000F61B0"/>
    <w:rsid w:val="00101926"/>
    <w:rsid w:val="00104BE4"/>
    <w:rsid w:val="0010765D"/>
    <w:rsid w:val="00107B2F"/>
    <w:rsid w:val="00116352"/>
    <w:rsid w:val="00125EB6"/>
    <w:rsid w:val="001270F2"/>
    <w:rsid w:val="00131798"/>
    <w:rsid w:val="00171ED3"/>
    <w:rsid w:val="001776F2"/>
    <w:rsid w:val="00185E22"/>
    <w:rsid w:val="00191749"/>
    <w:rsid w:val="00191C7D"/>
    <w:rsid w:val="001C3CF8"/>
    <w:rsid w:val="001C722F"/>
    <w:rsid w:val="001C7345"/>
    <w:rsid w:val="001D0F5E"/>
    <w:rsid w:val="001E1291"/>
    <w:rsid w:val="001E464F"/>
    <w:rsid w:val="001E4747"/>
    <w:rsid w:val="00206878"/>
    <w:rsid w:val="00223185"/>
    <w:rsid w:val="002271E1"/>
    <w:rsid w:val="00233F5E"/>
    <w:rsid w:val="00244852"/>
    <w:rsid w:val="002548C6"/>
    <w:rsid w:val="00255B43"/>
    <w:rsid w:val="00256995"/>
    <w:rsid w:val="002607CB"/>
    <w:rsid w:val="00260E58"/>
    <w:rsid w:val="002621F4"/>
    <w:rsid w:val="00264AE2"/>
    <w:rsid w:val="002814FE"/>
    <w:rsid w:val="00290E16"/>
    <w:rsid w:val="00294C8D"/>
    <w:rsid w:val="002D0DA0"/>
    <w:rsid w:val="002D5F0E"/>
    <w:rsid w:val="00304681"/>
    <w:rsid w:val="00311D8A"/>
    <w:rsid w:val="0032137D"/>
    <w:rsid w:val="00323325"/>
    <w:rsid w:val="0032562E"/>
    <w:rsid w:val="00337653"/>
    <w:rsid w:val="0035179E"/>
    <w:rsid w:val="00351858"/>
    <w:rsid w:val="00353A6D"/>
    <w:rsid w:val="00366B07"/>
    <w:rsid w:val="00367DD0"/>
    <w:rsid w:val="00375E13"/>
    <w:rsid w:val="00380B1F"/>
    <w:rsid w:val="003951E4"/>
    <w:rsid w:val="003A4CF5"/>
    <w:rsid w:val="003A4DDA"/>
    <w:rsid w:val="003A64DE"/>
    <w:rsid w:val="003B263D"/>
    <w:rsid w:val="003B51AA"/>
    <w:rsid w:val="003E0B56"/>
    <w:rsid w:val="00402EAD"/>
    <w:rsid w:val="004156FF"/>
    <w:rsid w:val="004270F0"/>
    <w:rsid w:val="00427149"/>
    <w:rsid w:val="00442AF9"/>
    <w:rsid w:val="00450526"/>
    <w:rsid w:val="0045285E"/>
    <w:rsid w:val="00463840"/>
    <w:rsid w:val="00494E77"/>
    <w:rsid w:val="00497E6C"/>
    <w:rsid w:val="004B4497"/>
    <w:rsid w:val="004B5AFF"/>
    <w:rsid w:val="004B711A"/>
    <w:rsid w:val="004C3F9F"/>
    <w:rsid w:val="004C4DDF"/>
    <w:rsid w:val="004C7A61"/>
    <w:rsid w:val="004D547C"/>
    <w:rsid w:val="004E68A1"/>
    <w:rsid w:val="004F1162"/>
    <w:rsid w:val="00502650"/>
    <w:rsid w:val="0052316B"/>
    <w:rsid w:val="005413B2"/>
    <w:rsid w:val="00547A50"/>
    <w:rsid w:val="00550B73"/>
    <w:rsid w:val="00560952"/>
    <w:rsid w:val="00561CDA"/>
    <w:rsid w:val="005660FC"/>
    <w:rsid w:val="00581D05"/>
    <w:rsid w:val="00592DCD"/>
    <w:rsid w:val="0059454B"/>
    <w:rsid w:val="00594E75"/>
    <w:rsid w:val="005950A0"/>
    <w:rsid w:val="005A30F9"/>
    <w:rsid w:val="005A7434"/>
    <w:rsid w:val="005D6710"/>
    <w:rsid w:val="005F18DA"/>
    <w:rsid w:val="005F1F88"/>
    <w:rsid w:val="006011D8"/>
    <w:rsid w:val="00601AFF"/>
    <w:rsid w:val="00605EB8"/>
    <w:rsid w:val="00614FA6"/>
    <w:rsid w:val="00615894"/>
    <w:rsid w:val="006205B4"/>
    <w:rsid w:val="00632F9E"/>
    <w:rsid w:val="006519CD"/>
    <w:rsid w:val="006734C3"/>
    <w:rsid w:val="0069296C"/>
    <w:rsid w:val="006A2FE9"/>
    <w:rsid w:val="006A782D"/>
    <w:rsid w:val="006B31ED"/>
    <w:rsid w:val="006B72E1"/>
    <w:rsid w:val="006D3EAD"/>
    <w:rsid w:val="006E1133"/>
    <w:rsid w:val="006F1A57"/>
    <w:rsid w:val="00700291"/>
    <w:rsid w:val="00710F68"/>
    <w:rsid w:val="007133FC"/>
    <w:rsid w:val="00733A9A"/>
    <w:rsid w:val="00757405"/>
    <w:rsid w:val="00763150"/>
    <w:rsid w:val="00763B0B"/>
    <w:rsid w:val="007716AA"/>
    <w:rsid w:val="007731CD"/>
    <w:rsid w:val="00780AC1"/>
    <w:rsid w:val="007A6E3B"/>
    <w:rsid w:val="007B2F29"/>
    <w:rsid w:val="007B5C90"/>
    <w:rsid w:val="007C25B8"/>
    <w:rsid w:val="007E7745"/>
    <w:rsid w:val="007F515A"/>
    <w:rsid w:val="00804715"/>
    <w:rsid w:val="008235FC"/>
    <w:rsid w:val="0083063E"/>
    <w:rsid w:val="00834D8C"/>
    <w:rsid w:val="00835E3C"/>
    <w:rsid w:val="00842ADA"/>
    <w:rsid w:val="008553C5"/>
    <w:rsid w:val="00855F6E"/>
    <w:rsid w:val="00857079"/>
    <w:rsid w:val="00864D83"/>
    <w:rsid w:val="008759D3"/>
    <w:rsid w:val="00876928"/>
    <w:rsid w:val="00884F9C"/>
    <w:rsid w:val="00887C2D"/>
    <w:rsid w:val="0089695E"/>
    <w:rsid w:val="008A716F"/>
    <w:rsid w:val="008B7872"/>
    <w:rsid w:val="008C0150"/>
    <w:rsid w:val="008C14F3"/>
    <w:rsid w:val="008E3F44"/>
    <w:rsid w:val="008F5638"/>
    <w:rsid w:val="00901244"/>
    <w:rsid w:val="00901D76"/>
    <w:rsid w:val="00901DD6"/>
    <w:rsid w:val="009036AC"/>
    <w:rsid w:val="00921443"/>
    <w:rsid w:val="00924C53"/>
    <w:rsid w:val="00924D07"/>
    <w:rsid w:val="0093429C"/>
    <w:rsid w:val="00936E71"/>
    <w:rsid w:val="0096001D"/>
    <w:rsid w:val="00973169"/>
    <w:rsid w:val="0098032B"/>
    <w:rsid w:val="009D18E5"/>
    <w:rsid w:val="009E7C36"/>
    <w:rsid w:val="00A06872"/>
    <w:rsid w:val="00A06FDC"/>
    <w:rsid w:val="00A0763D"/>
    <w:rsid w:val="00A136C0"/>
    <w:rsid w:val="00A379A4"/>
    <w:rsid w:val="00A517C2"/>
    <w:rsid w:val="00A53BF1"/>
    <w:rsid w:val="00A63869"/>
    <w:rsid w:val="00A64E86"/>
    <w:rsid w:val="00A73A07"/>
    <w:rsid w:val="00A808B1"/>
    <w:rsid w:val="00A849CF"/>
    <w:rsid w:val="00A91D4F"/>
    <w:rsid w:val="00A92BC0"/>
    <w:rsid w:val="00A94B4C"/>
    <w:rsid w:val="00A95EA4"/>
    <w:rsid w:val="00AA191C"/>
    <w:rsid w:val="00AA6BD9"/>
    <w:rsid w:val="00AB1DA2"/>
    <w:rsid w:val="00AC3D0A"/>
    <w:rsid w:val="00AC3FA1"/>
    <w:rsid w:val="00AC46F3"/>
    <w:rsid w:val="00AC6D00"/>
    <w:rsid w:val="00AD5478"/>
    <w:rsid w:val="00AD6F40"/>
    <w:rsid w:val="00AF1D5E"/>
    <w:rsid w:val="00AF25B9"/>
    <w:rsid w:val="00B05A6A"/>
    <w:rsid w:val="00B10A4D"/>
    <w:rsid w:val="00B20F00"/>
    <w:rsid w:val="00B20F70"/>
    <w:rsid w:val="00B23DAA"/>
    <w:rsid w:val="00B35A6B"/>
    <w:rsid w:val="00B60A7E"/>
    <w:rsid w:val="00B61E5D"/>
    <w:rsid w:val="00B67DD8"/>
    <w:rsid w:val="00B72D57"/>
    <w:rsid w:val="00B9605A"/>
    <w:rsid w:val="00BA7BA3"/>
    <w:rsid w:val="00BC5555"/>
    <w:rsid w:val="00BD0EC0"/>
    <w:rsid w:val="00BD62A9"/>
    <w:rsid w:val="00BE21DF"/>
    <w:rsid w:val="00BE2E65"/>
    <w:rsid w:val="00BE33AB"/>
    <w:rsid w:val="00BF3406"/>
    <w:rsid w:val="00BF78DB"/>
    <w:rsid w:val="00C0670C"/>
    <w:rsid w:val="00C11D39"/>
    <w:rsid w:val="00C210B3"/>
    <w:rsid w:val="00C23BA4"/>
    <w:rsid w:val="00C412A2"/>
    <w:rsid w:val="00C51E4E"/>
    <w:rsid w:val="00C57437"/>
    <w:rsid w:val="00C6108A"/>
    <w:rsid w:val="00C70C96"/>
    <w:rsid w:val="00C819D3"/>
    <w:rsid w:val="00C93FE7"/>
    <w:rsid w:val="00CA1E54"/>
    <w:rsid w:val="00CA2C67"/>
    <w:rsid w:val="00CB6C24"/>
    <w:rsid w:val="00CE3A04"/>
    <w:rsid w:val="00CE5196"/>
    <w:rsid w:val="00CF272B"/>
    <w:rsid w:val="00CF63B9"/>
    <w:rsid w:val="00D1129E"/>
    <w:rsid w:val="00D352E8"/>
    <w:rsid w:val="00D36B68"/>
    <w:rsid w:val="00D420BB"/>
    <w:rsid w:val="00D44C10"/>
    <w:rsid w:val="00D45D90"/>
    <w:rsid w:val="00D66D89"/>
    <w:rsid w:val="00D910FB"/>
    <w:rsid w:val="00DA1257"/>
    <w:rsid w:val="00DA6ABE"/>
    <w:rsid w:val="00DB6739"/>
    <w:rsid w:val="00DC5E92"/>
    <w:rsid w:val="00DD614C"/>
    <w:rsid w:val="00DE3C95"/>
    <w:rsid w:val="00DF0F4D"/>
    <w:rsid w:val="00DF52A0"/>
    <w:rsid w:val="00E007E1"/>
    <w:rsid w:val="00E07879"/>
    <w:rsid w:val="00E124F3"/>
    <w:rsid w:val="00E17BF8"/>
    <w:rsid w:val="00E2569B"/>
    <w:rsid w:val="00E27A34"/>
    <w:rsid w:val="00E325F6"/>
    <w:rsid w:val="00E34602"/>
    <w:rsid w:val="00E429BB"/>
    <w:rsid w:val="00E51F36"/>
    <w:rsid w:val="00E57271"/>
    <w:rsid w:val="00E62E16"/>
    <w:rsid w:val="00E640C4"/>
    <w:rsid w:val="00E76BB7"/>
    <w:rsid w:val="00E82A73"/>
    <w:rsid w:val="00E92317"/>
    <w:rsid w:val="00E93572"/>
    <w:rsid w:val="00EA24C7"/>
    <w:rsid w:val="00EA57FB"/>
    <w:rsid w:val="00EB31CD"/>
    <w:rsid w:val="00EB6700"/>
    <w:rsid w:val="00EB6F12"/>
    <w:rsid w:val="00EC22FE"/>
    <w:rsid w:val="00EC3F1F"/>
    <w:rsid w:val="00EC73F6"/>
    <w:rsid w:val="00ED6D54"/>
    <w:rsid w:val="00EE7705"/>
    <w:rsid w:val="00F0652F"/>
    <w:rsid w:val="00F1759C"/>
    <w:rsid w:val="00F3324D"/>
    <w:rsid w:val="00F44C24"/>
    <w:rsid w:val="00F46F48"/>
    <w:rsid w:val="00F524A8"/>
    <w:rsid w:val="00F606E9"/>
    <w:rsid w:val="00F61301"/>
    <w:rsid w:val="00F74DFF"/>
    <w:rsid w:val="00F76014"/>
    <w:rsid w:val="00F83BA7"/>
    <w:rsid w:val="00F845F0"/>
    <w:rsid w:val="00FA2C1D"/>
    <w:rsid w:val="00FB5A14"/>
    <w:rsid w:val="00FC750F"/>
    <w:rsid w:val="00FD2801"/>
    <w:rsid w:val="00FD296D"/>
    <w:rsid w:val="00FD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11569"/>
  <w15:chartTrackingRefBased/>
  <w15:docId w15:val="{FF28D9C8-FE7E-4DD1-AE6B-AF272646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NormalWeb">
    <w:name w:val="Normal (Web)"/>
    <w:basedOn w:val="Normal"/>
    <w:rsid w:val="00F606E9"/>
    <w:pPr>
      <w:spacing w:before="100" w:beforeAutospacing="1" w:after="100" w:afterAutospacing="1"/>
    </w:pPr>
  </w:style>
  <w:style w:type="paragraph" w:styleId="Recuodecorpodetexto">
    <w:name w:val="Body Text Indent"/>
    <w:basedOn w:val="Normal"/>
    <w:link w:val="RecuodecorpodetextoChar"/>
    <w:rsid w:val="000329DB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0329DB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E62E16"/>
  </w:style>
  <w:style w:type="character" w:styleId="Forte">
    <w:name w:val="Strong"/>
    <w:uiPriority w:val="22"/>
    <w:qFormat/>
    <w:rsid w:val="00E62E16"/>
    <w:rPr>
      <w:b/>
      <w:bCs/>
    </w:rPr>
  </w:style>
  <w:style w:type="character" w:customStyle="1" w:styleId="generalsearchhighlight">
    <w:name w:val="generalsearchhighlight"/>
    <w:basedOn w:val="Fontepargpadro"/>
    <w:rsid w:val="008C1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2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4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2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28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7593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502427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87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2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43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313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854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062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832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485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316506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70387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418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2030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025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3973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2571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3583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87706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20121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5791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9522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401250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2023-04-27T23:09:00Z</cp:lastPrinted>
  <dcterms:created xsi:type="dcterms:W3CDTF">2023-06-02T13:30:00Z</dcterms:created>
  <dcterms:modified xsi:type="dcterms:W3CDTF">2023-06-02T13:30:00Z</dcterms:modified>
</cp:coreProperties>
</file>